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5A8" w:rsidRPr="00ED2D26" w:rsidRDefault="009935A8" w:rsidP="00ED2D26">
      <w:pPr>
        <w:jc w:val="center"/>
        <w:rPr>
          <w:b/>
          <w:sz w:val="40"/>
        </w:rPr>
      </w:pPr>
    </w:p>
    <w:p w:rsidR="00793DCE" w:rsidRPr="00793DCE" w:rsidRDefault="00793DCE" w:rsidP="001E7EE5">
      <w:pPr>
        <w:suppressAutoHyphens/>
        <w:rPr>
          <w:rFonts w:cs="Mangal"/>
          <w:b/>
          <w:sz w:val="24"/>
          <w:szCs w:val="24"/>
          <w:lang w:eastAsia="hi-IN" w:bidi="hi-IN"/>
        </w:rPr>
      </w:pPr>
      <w:r>
        <w:rPr>
          <w:rFonts w:cs="Mangal"/>
          <w:b/>
          <w:sz w:val="24"/>
          <w:szCs w:val="24"/>
          <w:lang w:eastAsia="hi-IN" w:bidi="hi-IN"/>
        </w:rPr>
        <w:t>Rätselhaftes</w:t>
      </w:r>
    </w:p>
    <w:p w:rsidR="001E7EE5" w:rsidRDefault="001E7EE5" w:rsidP="001E7EE5">
      <w:pPr>
        <w:suppressAutoHyphens/>
        <w:rPr>
          <w:rFonts w:cs="Mangal"/>
          <w:i/>
          <w:sz w:val="24"/>
          <w:szCs w:val="24"/>
          <w:lang w:eastAsia="hi-IN" w:bidi="hi-IN"/>
        </w:rPr>
      </w:pPr>
      <w:r>
        <w:rPr>
          <w:rFonts w:cs="Mangal"/>
          <w:sz w:val="24"/>
          <w:szCs w:val="24"/>
          <w:lang w:eastAsia="hi-IN" w:bidi="hi-IN"/>
        </w:rPr>
        <w:t>Poetischer Kommentar zur Kantate zum 18. Sonntag nach Trinitatis</w:t>
      </w:r>
      <w:r>
        <w:rPr>
          <w:rFonts w:cs="Mangal"/>
          <w:sz w:val="24"/>
          <w:szCs w:val="24"/>
          <w:lang w:eastAsia="hi-IN" w:bidi="hi-IN"/>
        </w:rPr>
        <w:br/>
      </w:r>
      <w:r>
        <w:rPr>
          <w:rFonts w:cs="Mangal"/>
          <w:i/>
          <w:sz w:val="24"/>
          <w:szCs w:val="24"/>
          <w:lang w:eastAsia="hi-IN" w:bidi="hi-IN"/>
        </w:rPr>
        <w:t>Herr Christ, der einge Gottessohn, BWV 96</w:t>
      </w:r>
    </w:p>
    <w:p w:rsidR="001E7EE5" w:rsidRDefault="001E7EE5" w:rsidP="001E7EE5">
      <w:pPr>
        <w:suppressAutoHyphens/>
        <w:rPr>
          <w:rFonts w:cs="Mangal"/>
          <w:i/>
          <w:sz w:val="24"/>
          <w:szCs w:val="24"/>
          <w:lang w:eastAsia="hi-IN" w:bidi="hi-IN"/>
        </w:rPr>
      </w:pPr>
    </w:p>
    <w:p w:rsidR="001E7EE5" w:rsidRDefault="001E7EE5" w:rsidP="001E7EE5">
      <w:pPr>
        <w:suppressAutoHyphens/>
        <w:rPr>
          <w:rFonts w:cs="Mangal"/>
          <w:b/>
          <w:sz w:val="24"/>
          <w:szCs w:val="24"/>
          <w:lang w:eastAsia="hi-IN" w:bidi="hi-IN"/>
        </w:rPr>
      </w:pPr>
      <w:r>
        <w:rPr>
          <w:rFonts w:cs="Mangal"/>
          <w:b/>
          <w:sz w:val="24"/>
          <w:szCs w:val="24"/>
          <w:lang w:eastAsia="hi-IN" w:bidi="hi-IN"/>
        </w:rPr>
        <w:t>Rätselhaftes</w:t>
      </w:r>
    </w:p>
    <w:p w:rsidR="001E7EE5" w:rsidRDefault="001E7EE5" w:rsidP="001E7EE5">
      <w:pPr>
        <w:suppressAutoHyphens/>
        <w:rPr>
          <w:rFonts w:cs="Mangal"/>
          <w:sz w:val="24"/>
          <w:szCs w:val="24"/>
          <w:lang w:eastAsia="hi-IN" w:bidi="hi-IN"/>
        </w:rPr>
      </w:pPr>
      <w:r>
        <w:rPr>
          <w:rFonts w:cs="Mangal"/>
          <w:sz w:val="24"/>
          <w:szCs w:val="24"/>
          <w:lang w:eastAsia="hi-IN" w:bidi="hi-IN"/>
        </w:rPr>
        <w:t>Von Gott gekommen wie wir alle</w:t>
      </w:r>
      <w:r>
        <w:rPr>
          <w:rFonts w:cs="Mangal"/>
          <w:sz w:val="24"/>
          <w:szCs w:val="24"/>
          <w:lang w:eastAsia="hi-IN" w:bidi="hi-IN"/>
        </w:rPr>
        <w:br/>
        <w:t>aber bei ihm wird es deutlich</w:t>
      </w:r>
    </w:p>
    <w:p w:rsidR="001E7EE5" w:rsidRPr="001E7EE5" w:rsidRDefault="001E7EE5" w:rsidP="001E7EE5">
      <w:pPr>
        <w:suppressAutoHyphens/>
        <w:rPr>
          <w:rFonts w:cs="Mangal"/>
          <w:sz w:val="6"/>
          <w:szCs w:val="24"/>
          <w:lang w:eastAsia="hi-IN" w:bidi="hi-IN"/>
        </w:rPr>
      </w:pPr>
    </w:p>
    <w:p w:rsidR="001E7EE5" w:rsidRDefault="001E7EE5" w:rsidP="001E7EE5">
      <w:pPr>
        <w:suppressAutoHyphens/>
        <w:rPr>
          <w:rFonts w:cs="Mangal"/>
          <w:sz w:val="24"/>
          <w:szCs w:val="24"/>
          <w:lang w:eastAsia="hi-IN" w:bidi="hi-IN"/>
        </w:rPr>
      </w:pPr>
      <w:r>
        <w:rPr>
          <w:rFonts w:cs="Mangal"/>
          <w:sz w:val="24"/>
          <w:szCs w:val="24"/>
          <w:lang w:eastAsia="hi-IN" w:bidi="hi-IN"/>
        </w:rPr>
        <w:t>Mord und Totschlag in seinem Namen</w:t>
      </w:r>
      <w:r>
        <w:rPr>
          <w:rFonts w:cs="Mangal"/>
          <w:sz w:val="24"/>
          <w:szCs w:val="24"/>
          <w:lang w:eastAsia="hi-IN" w:bidi="hi-IN"/>
        </w:rPr>
        <w:br/>
        <w:t>und war doch ein Mensch aus Liebe</w:t>
      </w:r>
    </w:p>
    <w:p w:rsidR="001E7EE5" w:rsidRPr="001E7EE5" w:rsidRDefault="001E7EE5" w:rsidP="001E7EE5">
      <w:pPr>
        <w:suppressAutoHyphens/>
        <w:rPr>
          <w:rFonts w:cs="Mangal"/>
          <w:sz w:val="6"/>
          <w:szCs w:val="6"/>
          <w:lang w:eastAsia="hi-IN" w:bidi="hi-IN"/>
        </w:rPr>
      </w:pPr>
    </w:p>
    <w:p w:rsidR="001E7EE5" w:rsidRDefault="001E7EE5" w:rsidP="001E7EE5">
      <w:pPr>
        <w:suppressAutoHyphens/>
        <w:rPr>
          <w:rFonts w:cs="Mangal"/>
          <w:sz w:val="24"/>
          <w:szCs w:val="24"/>
          <w:lang w:eastAsia="hi-IN" w:bidi="hi-IN"/>
        </w:rPr>
      </w:pPr>
      <w:r>
        <w:rPr>
          <w:rFonts w:cs="Mangal"/>
          <w:sz w:val="24"/>
          <w:szCs w:val="24"/>
          <w:lang w:eastAsia="hi-IN" w:bidi="hi-IN"/>
        </w:rPr>
        <w:t>Was er wollte kam unter die Räder</w:t>
      </w:r>
      <w:r>
        <w:rPr>
          <w:rFonts w:cs="Mangal"/>
          <w:sz w:val="24"/>
          <w:szCs w:val="24"/>
          <w:lang w:eastAsia="hi-IN" w:bidi="hi-IN"/>
        </w:rPr>
        <w:br/>
        <w:t>trotzdem ein Leuchtstern für viele</w:t>
      </w:r>
    </w:p>
    <w:p w:rsidR="001E7EE5" w:rsidRPr="001E7EE5" w:rsidRDefault="001E7EE5" w:rsidP="001E7EE5">
      <w:pPr>
        <w:suppressAutoHyphens/>
        <w:rPr>
          <w:rFonts w:cs="Mangal"/>
          <w:sz w:val="6"/>
          <w:szCs w:val="6"/>
          <w:lang w:eastAsia="hi-IN" w:bidi="hi-IN"/>
        </w:rPr>
      </w:pPr>
    </w:p>
    <w:p w:rsidR="00ED2D26" w:rsidRDefault="001E7EE5" w:rsidP="001E7EE5">
      <w:pPr>
        <w:suppressAutoHyphens/>
        <w:rPr>
          <w:rFonts w:cs="Mangal"/>
          <w:sz w:val="24"/>
          <w:szCs w:val="24"/>
          <w:lang w:eastAsia="hi-IN" w:bidi="hi-IN"/>
        </w:rPr>
      </w:pPr>
      <w:r>
        <w:rPr>
          <w:rFonts w:cs="Mangal"/>
          <w:sz w:val="24"/>
          <w:szCs w:val="24"/>
          <w:lang w:eastAsia="hi-IN" w:bidi="hi-IN"/>
        </w:rPr>
        <w:t>So viele Fragen</w:t>
      </w:r>
      <w:r>
        <w:rPr>
          <w:rFonts w:cs="Mangal"/>
          <w:sz w:val="24"/>
          <w:szCs w:val="24"/>
          <w:lang w:eastAsia="hi-IN" w:bidi="hi-IN"/>
        </w:rPr>
        <w:br/>
        <w:t>so mancher Einwand</w:t>
      </w:r>
      <w:r>
        <w:rPr>
          <w:rFonts w:cs="Mangal"/>
          <w:sz w:val="24"/>
          <w:szCs w:val="24"/>
          <w:lang w:eastAsia="hi-IN" w:bidi="hi-IN"/>
        </w:rPr>
        <w:br/>
        <w:t>so kräftige Flamme</w:t>
      </w:r>
    </w:p>
    <w:p w:rsidR="00793DCE" w:rsidRDefault="00793DCE" w:rsidP="001E7EE5">
      <w:pPr>
        <w:suppressAutoHyphens/>
        <w:rPr>
          <w:rFonts w:cs="Mangal"/>
          <w:sz w:val="24"/>
          <w:szCs w:val="24"/>
          <w:lang w:eastAsia="hi-IN" w:bidi="hi-IN"/>
        </w:rPr>
      </w:pPr>
    </w:p>
    <w:p w:rsidR="00793DCE" w:rsidRPr="001E7EE5" w:rsidRDefault="00793DCE" w:rsidP="001E7EE5">
      <w:pPr>
        <w:suppressAutoHyphens/>
        <w:rPr>
          <w:sz w:val="24"/>
        </w:rPr>
      </w:pPr>
      <w:bookmarkStart w:id="0" w:name="_GoBack"/>
      <w:bookmarkEnd w:id="0"/>
      <w:r>
        <w:rPr>
          <w:rFonts w:cs="Mangal"/>
          <w:sz w:val="24"/>
          <w:szCs w:val="24"/>
          <w:lang w:eastAsia="hi-IN" w:bidi="hi-IN"/>
        </w:rPr>
        <w:t>(Carola Moosbach)</w:t>
      </w:r>
    </w:p>
    <w:sectPr w:rsidR="00793DCE" w:rsidRPr="001E7EE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D26"/>
    <w:rsid w:val="001E7EE5"/>
    <w:rsid w:val="00297FCA"/>
    <w:rsid w:val="00793DCE"/>
    <w:rsid w:val="009935A8"/>
    <w:rsid w:val="00ED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8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 Kaern-Biederstedt</dc:creator>
  <cp:keywords/>
  <dc:description/>
  <cp:lastModifiedBy>Franz Kaern-Biederstedt</cp:lastModifiedBy>
  <cp:revision>3</cp:revision>
  <dcterms:created xsi:type="dcterms:W3CDTF">2016-09-06T08:03:00Z</dcterms:created>
  <dcterms:modified xsi:type="dcterms:W3CDTF">2016-09-06T08:04:00Z</dcterms:modified>
</cp:coreProperties>
</file>